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709" w:rsidRDefault="003243D4">
      <w:pPr>
        <w:pStyle w:val="Szvegtrzs"/>
        <w:spacing w:before="240" w:after="480" w:line="240" w:lineRule="auto"/>
        <w:jc w:val="center"/>
        <w:rPr>
          <w:b/>
          <w:bCs/>
        </w:rPr>
      </w:pPr>
      <w:r>
        <w:rPr>
          <w:b/>
          <w:bCs/>
        </w:rPr>
        <w:t>Vilonya Község Önkormányzata</w:t>
      </w:r>
      <w:r w:rsidR="004268E6">
        <w:rPr>
          <w:b/>
          <w:bCs/>
        </w:rPr>
        <w:t xml:space="preserve"> </w:t>
      </w:r>
      <w:proofErr w:type="gramStart"/>
      <w:r w:rsidR="004268E6">
        <w:rPr>
          <w:b/>
          <w:bCs/>
        </w:rPr>
        <w:t>Képviselő-testületének .</w:t>
      </w:r>
      <w:proofErr w:type="gramEnd"/>
      <w:r w:rsidR="004268E6">
        <w:rPr>
          <w:b/>
          <w:bCs/>
        </w:rPr>
        <w:t>../.... (</w:t>
      </w:r>
      <w:proofErr w:type="gramStart"/>
      <w:r w:rsidR="004268E6">
        <w:rPr>
          <w:b/>
          <w:bCs/>
        </w:rPr>
        <w:t>...</w:t>
      </w:r>
      <w:proofErr w:type="gramEnd"/>
      <w:r w:rsidR="004268E6">
        <w:rPr>
          <w:b/>
          <w:bCs/>
        </w:rPr>
        <w:t>) önkormányzati rendelete</w:t>
      </w:r>
    </w:p>
    <w:p w:rsidR="00CF7709" w:rsidRDefault="004268E6">
      <w:pPr>
        <w:pStyle w:val="Szvegtrzs"/>
        <w:spacing w:before="240" w:after="480" w:line="240" w:lineRule="auto"/>
        <w:jc w:val="center"/>
        <w:rPr>
          <w:b/>
          <w:bCs/>
        </w:rPr>
      </w:pPr>
      <w:r>
        <w:rPr>
          <w:b/>
          <w:bCs/>
        </w:rPr>
        <w:t>A Szervezeti és Működési Szabályzatról szóló</w:t>
      </w:r>
      <w:r w:rsidR="003243D4">
        <w:rPr>
          <w:b/>
          <w:bCs/>
        </w:rPr>
        <w:t xml:space="preserve"> 8</w:t>
      </w:r>
      <w:r>
        <w:rPr>
          <w:b/>
          <w:bCs/>
        </w:rPr>
        <w:t>/202</w:t>
      </w:r>
      <w:r w:rsidR="003243D4">
        <w:rPr>
          <w:b/>
          <w:bCs/>
        </w:rPr>
        <w:t>4</w:t>
      </w:r>
      <w:r>
        <w:rPr>
          <w:b/>
          <w:bCs/>
        </w:rPr>
        <w:t>. (</w:t>
      </w:r>
      <w:r w:rsidR="003243D4">
        <w:rPr>
          <w:b/>
          <w:bCs/>
        </w:rPr>
        <w:t>X. 1</w:t>
      </w:r>
      <w:r>
        <w:rPr>
          <w:b/>
          <w:bCs/>
        </w:rPr>
        <w:t>.) önkormányzati rendelet módosításáról</w:t>
      </w:r>
    </w:p>
    <w:p w:rsidR="00CF7709" w:rsidRDefault="004268E6">
      <w:pPr>
        <w:pStyle w:val="Szvegtrzs"/>
        <w:spacing w:after="0" w:line="240" w:lineRule="auto"/>
        <w:jc w:val="both"/>
      </w:pPr>
      <w:r>
        <w:t xml:space="preserve">[1] A rendelet alkotás célja az önkormányzatnál a kormányzati </w:t>
      </w:r>
      <w:proofErr w:type="gramStart"/>
      <w:r>
        <w:t>funkciók</w:t>
      </w:r>
      <w:proofErr w:type="gramEnd"/>
      <w:r>
        <w:t xml:space="preserve"> átvezetése, megteremtve ezzel az önkormányzati működés aktuális szabályozási feltételeit.</w:t>
      </w:r>
    </w:p>
    <w:p w:rsidR="00CF7709" w:rsidRDefault="004268E6">
      <w:pPr>
        <w:pStyle w:val="Szvegtrzs"/>
        <w:spacing w:before="120" w:after="0" w:line="240" w:lineRule="auto"/>
        <w:jc w:val="both"/>
      </w:pPr>
      <w:r>
        <w:t xml:space="preserve">[2] </w:t>
      </w:r>
      <w:r w:rsidR="003243D4">
        <w:t>Vilonya Község</w:t>
      </w:r>
      <w:r>
        <w:t xml:space="preserve"> Önkormányzata Képviselő-testülete Magyarország Alaptörvénye 32. cikk (2) bekezdésében biztosított eredeti jogalkotói hatáskörében eljárva és Magyarország alaptörvénye 32. cikk (1) bekezdés d) pontjában, valamint Magyarország helyi önkormányzatairól szóló 2011. évi CLXXXIX. törvény 53. § (1) bekezdésében kapott felhatalmazás alapján a következőket rendeli el:</w:t>
      </w:r>
    </w:p>
    <w:p w:rsidR="00CF7709" w:rsidRDefault="004268E6">
      <w:pPr>
        <w:pStyle w:val="Szvegtrzs"/>
        <w:spacing w:before="240" w:after="240" w:line="240" w:lineRule="auto"/>
        <w:jc w:val="center"/>
        <w:rPr>
          <w:b/>
          <w:bCs/>
        </w:rPr>
      </w:pPr>
      <w:r>
        <w:rPr>
          <w:b/>
          <w:bCs/>
        </w:rPr>
        <w:t>1. §</w:t>
      </w:r>
    </w:p>
    <w:p w:rsidR="00CF7709" w:rsidRDefault="004268E6">
      <w:pPr>
        <w:pStyle w:val="Szvegtrzs"/>
        <w:spacing w:after="0" w:line="240" w:lineRule="auto"/>
        <w:jc w:val="both"/>
      </w:pPr>
      <w:r>
        <w:t xml:space="preserve">A Szervezeti és Működési Szabályzatról szóló </w:t>
      </w:r>
      <w:r w:rsidR="003243D4">
        <w:t>8</w:t>
      </w:r>
      <w:r>
        <w:t>/202</w:t>
      </w:r>
      <w:r w:rsidR="003243D4">
        <w:t>4</w:t>
      </w:r>
      <w:r>
        <w:t>. (</w:t>
      </w:r>
      <w:r w:rsidR="003243D4">
        <w:t>X</w:t>
      </w:r>
      <w:r>
        <w:t xml:space="preserve">. </w:t>
      </w:r>
      <w:r w:rsidR="003243D4">
        <w:t>1</w:t>
      </w:r>
      <w:r>
        <w:t>.) önkormányzati rendelet 1. melléklete helyébe e rendelet 1. melléklete lép.</w:t>
      </w:r>
    </w:p>
    <w:p w:rsidR="00CF7709" w:rsidRDefault="004268E6">
      <w:pPr>
        <w:pStyle w:val="Szvegtrzs"/>
        <w:spacing w:before="240" w:after="240" w:line="240" w:lineRule="auto"/>
        <w:jc w:val="center"/>
        <w:rPr>
          <w:b/>
          <w:bCs/>
        </w:rPr>
      </w:pPr>
      <w:r>
        <w:rPr>
          <w:b/>
          <w:bCs/>
        </w:rPr>
        <w:t>2. §</w:t>
      </w:r>
    </w:p>
    <w:p w:rsidR="00CF7709" w:rsidRDefault="004268E6">
      <w:pPr>
        <w:pStyle w:val="Szvegtrzs"/>
        <w:spacing w:after="0" w:line="240" w:lineRule="auto"/>
        <w:jc w:val="both"/>
      </w:pPr>
      <w:r>
        <w:t>Ez a rendelet a kihirdetését követő napon lép hatályba.</w:t>
      </w:r>
      <w:r>
        <w:br w:type="page"/>
      </w:r>
    </w:p>
    <w:p w:rsidR="00CF7709" w:rsidRDefault="004268E6">
      <w:pPr>
        <w:pStyle w:val="Szvegtrzs"/>
        <w:spacing w:line="240" w:lineRule="auto"/>
        <w:jc w:val="right"/>
        <w:rPr>
          <w:i/>
          <w:iCs/>
          <w:u w:val="single"/>
        </w:rPr>
      </w:pPr>
      <w:r>
        <w:rPr>
          <w:i/>
          <w:iCs/>
          <w:u w:val="single"/>
        </w:rPr>
        <w:lastRenderedPageBreak/>
        <w:t xml:space="preserve">1. melléklet </w:t>
      </w:r>
      <w:proofErr w:type="gramStart"/>
      <w:r>
        <w:rPr>
          <w:i/>
          <w:iCs/>
          <w:u w:val="single"/>
        </w:rPr>
        <w:t>az ..</w:t>
      </w:r>
      <w:proofErr w:type="gramEnd"/>
      <w:r>
        <w:rPr>
          <w:i/>
          <w:iCs/>
          <w:u w:val="single"/>
        </w:rPr>
        <w:t>./... . (.</w:t>
      </w:r>
      <w:proofErr w:type="gramStart"/>
      <w:r>
        <w:rPr>
          <w:i/>
          <w:iCs/>
          <w:u w:val="single"/>
        </w:rPr>
        <w:t>..</w:t>
      </w:r>
      <w:proofErr w:type="gramEnd"/>
      <w:r>
        <w:rPr>
          <w:i/>
          <w:iCs/>
          <w:u w:val="single"/>
        </w:rPr>
        <w:t xml:space="preserve"> </w:t>
      </w:r>
      <w:proofErr w:type="gramStart"/>
      <w:r>
        <w:rPr>
          <w:i/>
          <w:iCs/>
          <w:u w:val="single"/>
        </w:rPr>
        <w:t>. ..</w:t>
      </w:r>
      <w:proofErr w:type="gramEnd"/>
      <w:r>
        <w:rPr>
          <w:i/>
          <w:iCs/>
          <w:u w:val="single"/>
        </w:rPr>
        <w:t xml:space="preserve">. </w:t>
      </w:r>
      <w:proofErr w:type="gramStart"/>
      <w:r>
        <w:rPr>
          <w:i/>
          <w:iCs/>
          <w:u w:val="single"/>
        </w:rPr>
        <w:t>.</w:t>
      </w:r>
      <w:proofErr w:type="gramEnd"/>
      <w:r>
        <w:rPr>
          <w:i/>
          <w:iCs/>
          <w:u w:val="single"/>
        </w:rPr>
        <w:t>) önkormányzati rendelethez</w:t>
      </w:r>
    </w:p>
    <w:p w:rsidR="003F404A" w:rsidRPr="005A0FF3" w:rsidRDefault="003F404A" w:rsidP="003F404A">
      <w:pPr>
        <w:pStyle w:val="Listaszerbekezds"/>
        <w:numPr>
          <w:ilvl w:val="0"/>
          <w:numId w:val="2"/>
        </w:numPr>
        <w:spacing w:after="0" w:line="240" w:lineRule="auto"/>
        <w:jc w:val="right"/>
        <w:rPr>
          <w:rFonts w:ascii="Times New Roman" w:hAnsi="Times New Roman" w:cs="Times New Roman"/>
          <w:i/>
          <w:iCs/>
          <w:sz w:val="24"/>
          <w:szCs w:val="24"/>
          <w:u w:val="single"/>
        </w:rPr>
      </w:pPr>
      <w:r w:rsidRPr="005A0FF3">
        <w:rPr>
          <w:rFonts w:ascii="Times New Roman" w:hAnsi="Times New Roman" w:cs="Times New Roman"/>
          <w:i/>
          <w:iCs/>
          <w:sz w:val="24"/>
          <w:szCs w:val="24"/>
          <w:u w:val="single"/>
        </w:rPr>
        <w:t>melléklet</w:t>
      </w:r>
    </w:p>
    <w:p w:rsidR="003F404A" w:rsidRDefault="003F404A" w:rsidP="003F404A">
      <w:pPr>
        <w:ind w:left="360"/>
        <w:jc w:val="right"/>
        <w:rPr>
          <w:rFonts w:cs="Times New Roman"/>
          <w:i/>
          <w:iCs/>
          <w:u w:val="single"/>
        </w:rPr>
      </w:pPr>
      <w:proofErr w:type="gramStart"/>
      <w:r w:rsidRPr="005A0FF3">
        <w:rPr>
          <w:rFonts w:cs="Times New Roman"/>
          <w:i/>
          <w:iCs/>
          <w:u w:val="single"/>
        </w:rPr>
        <w:t>a</w:t>
      </w:r>
      <w:proofErr w:type="gramEnd"/>
      <w:r w:rsidRPr="005A0FF3">
        <w:rPr>
          <w:rFonts w:cs="Times New Roman"/>
          <w:i/>
          <w:iCs/>
          <w:u w:val="single"/>
        </w:rPr>
        <w:t xml:space="preserve"> </w:t>
      </w:r>
      <w:r w:rsidR="003243D4">
        <w:rPr>
          <w:rFonts w:cs="Times New Roman"/>
          <w:i/>
          <w:iCs/>
          <w:u w:val="single"/>
        </w:rPr>
        <w:t>8</w:t>
      </w:r>
      <w:r w:rsidRPr="005A0FF3">
        <w:rPr>
          <w:rFonts w:cs="Times New Roman"/>
          <w:i/>
          <w:iCs/>
          <w:u w:val="single"/>
        </w:rPr>
        <w:t>/202</w:t>
      </w:r>
      <w:r w:rsidR="003243D4">
        <w:rPr>
          <w:rFonts w:cs="Times New Roman"/>
          <w:i/>
          <w:iCs/>
          <w:u w:val="single"/>
        </w:rPr>
        <w:t>4</w:t>
      </w:r>
      <w:r w:rsidRPr="005A0FF3">
        <w:rPr>
          <w:rFonts w:cs="Times New Roman"/>
          <w:i/>
          <w:iCs/>
          <w:u w:val="single"/>
        </w:rPr>
        <w:t>. (</w:t>
      </w:r>
      <w:r w:rsidR="003243D4">
        <w:rPr>
          <w:rFonts w:cs="Times New Roman"/>
          <w:i/>
          <w:iCs/>
          <w:u w:val="single"/>
        </w:rPr>
        <w:t>X.1</w:t>
      </w:r>
      <w:r w:rsidRPr="005A0FF3">
        <w:rPr>
          <w:rFonts w:cs="Times New Roman"/>
          <w:i/>
          <w:iCs/>
          <w:u w:val="single"/>
        </w:rPr>
        <w:t>.) önkormányzati rendelethez</w:t>
      </w:r>
    </w:p>
    <w:p w:rsidR="003F404A" w:rsidRPr="005A0FF3" w:rsidRDefault="003F404A" w:rsidP="003F404A">
      <w:pPr>
        <w:ind w:left="360"/>
        <w:jc w:val="right"/>
        <w:rPr>
          <w:rFonts w:cs="Times New Roman"/>
          <w:i/>
          <w:iCs/>
          <w:u w:val="single"/>
        </w:rPr>
      </w:pPr>
    </w:p>
    <w:p w:rsidR="003F404A" w:rsidRPr="005A0FF3" w:rsidRDefault="003243D4" w:rsidP="003F404A">
      <w:pPr>
        <w:rPr>
          <w:rFonts w:cs="Times New Roman"/>
          <w:b/>
        </w:rPr>
      </w:pPr>
      <w:r>
        <w:rPr>
          <w:rFonts w:cs="Times New Roman"/>
          <w:b/>
        </w:rPr>
        <w:t xml:space="preserve">Vilonya Község </w:t>
      </w:r>
      <w:r w:rsidR="003F404A" w:rsidRPr="005A0FF3">
        <w:rPr>
          <w:rFonts w:cs="Times New Roman"/>
          <w:b/>
        </w:rPr>
        <w:t xml:space="preserve"> Önkormányzata alaptevékenységének és önként vállalt feladatainak kormányzati </w:t>
      </w:r>
      <w:proofErr w:type="gramStart"/>
      <w:r w:rsidR="003F404A" w:rsidRPr="005A0FF3">
        <w:rPr>
          <w:rFonts w:cs="Times New Roman"/>
          <w:b/>
        </w:rPr>
        <w:t>funkciói</w:t>
      </w:r>
      <w:proofErr w:type="gramEnd"/>
    </w:p>
    <w:p w:rsidR="003F404A" w:rsidRPr="00607B29" w:rsidRDefault="003F404A" w:rsidP="003F404A">
      <w:pPr>
        <w:rPr>
          <w:rFonts w:cs="Times New Roman"/>
        </w:rPr>
      </w:pPr>
    </w:p>
    <w:p w:rsidR="003F404A" w:rsidRPr="00607B29" w:rsidRDefault="003F404A" w:rsidP="003F404A">
      <w:pPr>
        <w:rPr>
          <w:rFonts w:cs="Times New Roman"/>
        </w:rPr>
      </w:pPr>
      <w:r w:rsidRPr="00607B29">
        <w:rPr>
          <w:rFonts w:cs="Times New Roman"/>
          <w:b/>
          <w:bCs/>
        </w:rPr>
        <w:t>Alaptevékenység feladatai:</w:t>
      </w:r>
    </w:p>
    <w:p w:rsidR="003F404A" w:rsidRPr="00607B29" w:rsidRDefault="003F404A" w:rsidP="003F404A">
      <w:pPr>
        <w:rPr>
          <w:rFonts w:cs="Times New Roman"/>
        </w:rPr>
      </w:pPr>
      <w:r w:rsidRPr="00607B29">
        <w:rPr>
          <w:rFonts w:cs="Times New Roman"/>
        </w:rPr>
        <w:t>011130 Önkormányzatok és önkormányzati hivatalok jogalkotó és általános igazgatási tevékenysége</w:t>
      </w:r>
    </w:p>
    <w:p w:rsidR="003F404A" w:rsidRPr="00607B29" w:rsidRDefault="003F404A" w:rsidP="003F404A">
      <w:pPr>
        <w:rPr>
          <w:rFonts w:cs="Times New Roman"/>
        </w:rPr>
      </w:pPr>
      <w:r w:rsidRPr="00607B29">
        <w:rPr>
          <w:rFonts w:cs="Times New Roman"/>
        </w:rPr>
        <w:t>011220 Adó-, vám- és jövedéki igazgatás</w:t>
      </w:r>
    </w:p>
    <w:p w:rsidR="003F404A" w:rsidRPr="00607B29" w:rsidRDefault="003F404A" w:rsidP="003F404A">
      <w:pPr>
        <w:rPr>
          <w:rFonts w:cs="Times New Roman"/>
        </w:rPr>
      </w:pPr>
      <w:r w:rsidRPr="00607B29">
        <w:rPr>
          <w:rFonts w:cs="Times New Roman"/>
        </w:rPr>
        <w:t>013320 Köztemető- fenntartás és -működtetés</w:t>
      </w:r>
    </w:p>
    <w:p w:rsidR="003F404A" w:rsidRDefault="003F404A" w:rsidP="003F404A">
      <w:pPr>
        <w:rPr>
          <w:rFonts w:cs="Times New Roman"/>
        </w:rPr>
      </w:pPr>
      <w:r w:rsidRPr="00607B29">
        <w:rPr>
          <w:rFonts w:cs="Times New Roman"/>
        </w:rPr>
        <w:t>013350 Az önkormányzati vagyonnal való gazdálkodással kapcsolatos feladatok</w:t>
      </w:r>
    </w:p>
    <w:p w:rsidR="004E7BEC" w:rsidRPr="004E7BEC" w:rsidRDefault="004E7BEC" w:rsidP="003F404A">
      <w:pPr>
        <w:rPr>
          <w:rFonts w:cs="Times New Roman"/>
          <w:i/>
        </w:rPr>
      </w:pPr>
      <w:r w:rsidRPr="004E7BEC">
        <w:rPr>
          <w:rFonts w:cs="Times New Roman"/>
          <w:i/>
        </w:rPr>
        <w:t>016040 Nemzetpolitikai tevékenység igazgatása és támogatása</w:t>
      </w:r>
    </w:p>
    <w:p w:rsidR="003F404A" w:rsidRPr="00607B29" w:rsidRDefault="003F404A" w:rsidP="003F404A">
      <w:pPr>
        <w:rPr>
          <w:rFonts w:cs="Times New Roman"/>
        </w:rPr>
      </w:pPr>
      <w:r w:rsidRPr="00607B29">
        <w:rPr>
          <w:rFonts w:cs="Times New Roman"/>
        </w:rPr>
        <w:t>016080 Kiemelt állami és önkormányzati rendezvények</w:t>
      </w:r>
    </w:p>
    <w:p w:rsidR="003F404A" w:rsidRDefault="003F404A" w:rsidP="003F404A">
      <w:pPr>
        <w:rPr>
          <w:rFonts w:cs="Times New Roman"/>
        </w:rPr>
      </w:pPr>
      <w:r w:rsidRPr="00607B29">
        <w:rPr>
          <w:rFonts w:cs="Times New Roman"/>
        </w:rPr>
        <w:t>022010 Polgári honvédelem ágazati feladatai, a lakosság felkészítése</w:t>
      </w:r>
    </w:p>
    <w:p w:rsidR="003F404A" w:rsidRPr="004E7BEC" w:rsidRDefault="003F404A" w:rsidP="003F404A">
      <w:pPr>
        <w:rPr>
          <w:rFonts w:cs="Times New Roman"/>
        </w:rPr>
      </w:pPr>
      <w:r w:rsidRPr="004E7BEC">
        <w:rPr>
          <w:rFonts w:cs="Times New Roman"/>
        </w:rPr>
        <w:t>041140 Területfejlesztés igazgatása</w:t>
      </w:r>
    </w:p>
    <w:p w:rsidR="003F404A" w:rsidRPr="004E7BEC" w:rsidRDefault="003F404A" w:rsidP="003F404A">
      <w:pPr>
        <w:rPr>
          <w:rFonts w:cs="Times New Roman"/>
        </w:rPr>
      </w:pPr>
      <w:r w:rsidRPr="004E7BEC">
        <w:rPr>
          <w:rFonts w:cs="Times New Roman"/>
        </w:rPr>
        <w:t>041233 Hosszabb időtartamú közfoglalkoztatás</w:t>
      </w:r>
      <w:bookmarkStart w:id="0" w:name="_GoBack"/>
      <w:bookmarkEnd w:id="0"/>
    </w:p>
    <w:p w:rsidR="003F404A" w:rsidRPr="004E7BEC" w:rsidRDefault="003F404A" w:rsidP="003F404A">
      <w:pPr>
        <w:rPr>
          <w:rFonts w:cs="Times New Roman"/>
        </w:rPr>
      </w:pPr>
      <w:r w:rsidRPr="004E7BEC">
        <w:rPr>
          <w:rFonts w:cs="Times New Roman"/>
        </w:rPr>
        <w:t>042181 Kóbor állatokkal kapcsolatos feladatok</w:t>
      </w:r>
    </w:p>
    <w:p w:rsidR="003F404A" w:rsidRPr="00607B29" w:rsidRDefault="003F404A" w:rsidP="003F404A">
      <w:pPr>
        <w:rPr>
          <w:rFonts w:cs="Times New Roman"/>
        </w:rPr>
      </w:pPr>
      <w:r w:rsidRPr="00607B29">
        <w:rPr>
          <w:rFonts w:cs="Times New Roman"/>
        </w:rPr>
        <w:t>045120 Út, autópálya építése</w:t>
      </w:r>
    </w:p>
    <w:p w:rsidR="003F404A" w:rsidRPr="00607B29" w:rsidRDefault="003F404A" w:rsidP="003F404A">
      <w:pPr>
        <w:rPr>
          <w:rFonts w:cs="Times New Roman"/>
        </w:rPr>
      </w:pPr>
      <w:r w:rsidRPr="00607B29">
        <w:rPr>
          <w:rFonts w:cs="Times New Roman"/>
        </w:rPr>
        <w:t>045130 Híd, alagút építése</w:t>
      </w:r>
    </w:p>
    <w:p w:rsidR="003F404A" w:rsidRPr="00607B29" w:rsidRDefault="003F404A" w:rsidP="003F404A">
      <w:pPr>
        <w:rPr>
          <w:rFonts w:cs="Times New Roman"/>
        </w:rPr>
      </w:pPr>
      <w:r w:rsidRPr="00607B29">
        <w:rPr>
          <w:rFonts w:cs="Times New Roman"/>
        </w:rPr>
        <w:t>045160 Közutak, hidak, alagutak üzemeltetése, fenntartása</w:t>
      </w:r>
    </w:p>
    <w:p w:rsidR="003F404A" w:rsidRPr="005A0FF3" w:rsidRDefault="003F404A" w:rsidP="003F404A">
      <w:pPr>
        <w:rPr>
          <w:rFonts w:cs="Times New Roman"/>
        </w:rPr>
      </w:pPr>
      <w:r w:rsidRPr="005A0FF3">
        <w:rPr>
          <w:rFonts w:cs="Times New Roman"/>
        </w:rPr>
        <w:t>047120 Piac üzemeltetése</w:t>
      </w:r>
    </w:p>
    <w:p w:rsidR="003F404A" w:rsidRDefault="003F404A" w:rsidP="003F404A">
      <w:pPr>
        <w:rPr>
          <w:rFonts w:cs="Times New Roman"/>
        </w:rPr>
      </w:pPr>
      <w:r w:rsidRPr="00607B29">
        <w:rPr>
          <w:rFonts w:cs="Times New Roman"/>
        </w:rPr>
        <w:t>047410 Ár- és belvízvédelemmel összefüggő tevékenységek</w:t>
      </w:r>
    </w:p>
    <w:p w:rsidR="003F404A" w:rsidRPr="00E80216" w:rsidRDefault="003F404A" w:rsidP="003F404A">
      <w:pPr>
        <w:rPr>
          <w:rFonts w:cs="Times New Roman"/>
        </w:rPr>
      </w:pPr>
      <w:r w:rsidRPr="00E80216">
        <w:rPr>
          <w:rFonts w:cs="Times New Roman"/>
        </w:rPr>
        <w:t>049010 Máshova nem sorolt gazdasági ügyek</w:t>
      </w:r>
    </w:p>
    <w:p w:rsidR="003F404A" w:rsidRPr="00607B29" w:rsidRDefault="003F404A" w:rsidP="003F404A">
      <w:pPr>
        <w:rPr>
          <w:rFonts w:cs="Times New Roman"/>
        </w:rPr>
      </w:pPr>
      <w:r w:rsidRPr="00607B29">
        <w:rPr>
          <w:rFonts w:cs="Times New Roman"/>
        </w:rPr>
        <w:t>051030 Nem veszélyes (települési) hulladék vegyes (ömlesztett) begyűjtése, szállítása, átrakása</w:t>
      </w:r>
    </w:p>
    <w:p w:rsidR="003F404A" w:rsidRPr="00607B29" w:rsidRDefault="003F404A" w:rsidP="003F404A">
      <w:pPr>
        <w:rPr>
          <w:rFonts w:cs="Times New Roman"/>
        </w:rPr>
      </w:pPr>
      <w:r w:rsidRPr="00607B29">
        <w:rPr>
          <w:rFonts w:cs="Times New Roman"/>
        </w:rPr>
        <w:t>052080 Szennyvízcsatorna építése, fenntartása, üzemeltetése</w:t>
      </w:r>
    </w:p>
    <w:p w:rsidR="003F404A" w:rsidRPr="00607B29" w:rsidRDefault="003F404A" w:rsidP="003F404A">
      <w:pPr>
        <w:rPr>
          <w:rFonts w:cs="Times New Roman"/>
        </w:rPr>
      </w:pPr>
      <w:r w:rsidRPr="00607B29">
        <w:rPr>
          <w:rFonts w:cs="Times New Roman"/>
        </w:rPr>
        <w:t>061020 Lakóépület építése</w:t>
      </w:r>
    </w:p>
    <w:p w:rsidR="003F404A" w:rsidRPr="00607B29" w:rsidRDefault="003F404A" w:rsidP="003F404A">
      <w:pPr>
        <w:rPr>
          <w:rFonts w:cs="Times New Roman"/>
        </w:rPr>
      </w:pPr>
      <w:r w:rsidRPr="00607B29">
        <w:rPr>
          <w:rFonts w:cs="Times New Roman"/>
        </w:rPr>
        <w:t>063080 Vízellátással kapcsolatos közmű építése, fenntartása, üzemeltetése</w:t>
      </w:r>
    </w:p>
    <w:p w:rsidR="003F404A" w:rsidRPr="00607B29" w:rsidRDefault="003F404A" w:rsidP="003F404A">
      <w:pPr>
        <w:rPr>
          <w:rFonts w:cs="Times New Roman"/>
        </w:rPr>
      </w:pPr>
      <w:r w:rsidRPr="00607B29">
        <w:rPr>
          <w:rFonts w:cs="Times New Roman"/>
        </w:rPr>
        <w:t>064010 Közvilágítás</w:t>
      </w:r>
    </w:p>
    <w:p w:rsidR="003F404A" w:rsidRPr="00607B29" w:rsidRDefault="003F404A" w:rsidP="003F404A">
      <w:pPr>
        <w:rPr>
          <w:rFonts w:cs="Times New Roman"/>
        </w:rPr>
      </w:pPr>
      <w:r w:rsidRPr="00607B29">
        <w:rPr>
          <w:rFonts w:cs="Times New Roman"/>
        </w:rPr>
        <w:t>066010 Zöldterület-kezelés</w:t>
      </w:r>
    </w:p>
    <w:p w:rsidR="003F404A" w:rsidRPr="00607B29" w:rsidRDefault="003F404A" w:rsidP="003F404A">
      <w:pPr>
        <w:rPr>
          <w:rFonts w:cs="Times New Roman"/>
        </w:rPr>
      </w:pPr>
      <w:r w:rsidRPr="00607B29">
        <w:rPr>
          <w:rFonts w:cs="Times New Roman"/>
        </w:rPr>
        <w:t>066020 Város-, községgazdálkodási egyéb szolgáltatások</w:t>
      </w:r>
    </w:p>
    <w:p w:rsidR="003F404A" w:rsidRPr="00607B29" w:rsidRDefault="003F404A" w:rsidP="003F404A">
      <w:pPr>
        <w:rPr>
          <w:rFonts w:cs="Times New Roman"/>
        </w:rPr>
      </w:pPr>
      <w:r w:rsidRPr="00607B29">
        <w:rPr>
          <w:rFonts w:cs="Times New Roman"/>
        </w:rPr>
        <w:t>072112 Háziorvosi ügyeleti ellátás</w:t>
      </w:r>
    </w:p>
    <w:p w:rsidR="003F404A" w:rsidRPr="00607B29" w:rsidRDefault="003F404A" w:rsidP="003F404A">
      <w:pPr>
        <w:rPr>
          <w:rFonts w:cs="Times New Roman"/>
        </w:rPr>
      </w:pPr>
      <w:r w:rsidRPr="00607B29">
        <w:rPr>
          <w:rFonts w:cs="Times New Roman"/>
        </w:rPr>
        <w:t>072311 Fogorvosi alapellátás</w:t>
      </w:r>
    </w:p>
    <w:p w:rsidR="003F404A" w:rsidRPr="00607B29" w:rsidRDefault="003F404A" w:rsidP="003F404A">
      <w:pPr>
        <w:rPr>
          <w:rFonts w:cs="Times New Roman"/>
        </w:rPr>
      </w:pPr>
      <w:r w:rsidRPr="00607B29">
        <w:rPr>
          <w:rFonts w:cs="Times New Roman"/>
        </w:rPr>
        <w:t>074031 Család és nővédelmi egészségügyi gondozás</w:t>
      </w:r>
    </w:p>
    <w:p w:rsidR="003F404A" w:rsidRPr="00607B29" w:rsidRDefault="003F404A" w:rsidP="003F404A">
      <w:pPr>
        <w:rPr>
          <w:rFonts w:cs="Times New Roman"/>
        </w:rPr>
      </w:pPr>
      <w:r w:rsidRPr="00607B29">
        <w:rPr>
          <w:rFonts w:cs="Times New Roman"/>
        </w:rPr>
        <w:t xml:space="preserve">074032 </w:t>
      </w:r>
      <w:proofErr w:type="gramStart"/>
      <w:r w:rsidRPr="00607B29">
        <w:rPr>
          <w:rFonts w:cs="Times New Roman"/>
        </w:rPr>
        <w:t>Ifjúság-egészségügyi gondozás</w:t>
      </w:r>
      <w:proofErr w:type="gramEnd"/>
    </w:p>
    <w:p w:rsidR="003F404A" w:rsidRPr="00607B29" w:rsidRDefault="003F404A" w:rsidP="003F404A">
      <w:pPr>
        <w:rPr>
          <w:rFonts w:cs="Times New Roman"/>
        </w:rPr>
      </w:pPr>
      <w:r w:rsidRPr="00607B29">
        <w:rPr>
          <w:rFonts w:cs="Times New Roman"/>
        </w:rPr>
        <w:t>074040 Fertőző megbetegedések megelőzése, járványügyi ellátás</w:t>
      </w:r>
    </w:p>
    <w:p w:rsidR="003F404A" w:rsidRPr="00607B29" w:rsidRDefault="003F404A" w:rsidP="003F404A">
      <w:pPr>
        <w:rPr>
          <w:rFonts w:cs="Times New Roman"/>
        </w:rPr>
      </w:pPr>
      <w:r w:rsidRPr="00607B29">
        <w:rPr>
          <w:rFonts w:cs="Times New Roman"/>
        </w:rPr>
        <w:t>082042 Könyvtári állomány gyarapítása, nyilvántartása</w:t>
      </w:r>
    </w:p>
    <w:p w:rsidR="003F404A" w:rsidRPr="00607B29" w:rsidRDefault="003F404A" w:rsidP="003F404A">
      <w:pPr>
        <w:rPr>
          <w:rFonts w:cs="Times New Roman"/>
        </w:rPr>
      </w:pPr>
      <w:r w:rsidRPr="00607B29">
        <w:rPr>
          <w:rFonts w:cs="Times New Roman"/>
        </w:rPr>
        <w:t>082044 Könyvtári szolgáltatások</w:t>
      </w:r>
    </w:p>
    <w:p w:rsidR="003F404A" w:rsidRPr="00607B29" w:rsidRDefault="003F404A" w:rsidP="003F404A">
      <w:pPr>
        <w:rPr>
          <w:rFonts w:cs="Times New Roman"/>
        </w:rPr>
      </w:pPr>
      <w:r w:rsidRPr="00607B29">
        <w:rPr>
          <w:rFonts w:cs="Times New Roman"/>
        </w:rPr>
        <w:t>082092 Közművelődés – hagyományos közösségi kulturális értékek gondozása</w:t>
      </w:r>
    </w:p>
    <w:p w:rsidR="003F404A" w:rsidRPr="00607B29" w:rsidRDefault="003F404A" w:rsidP="003F404A">
      <w:pPr>
        <w:rPr>
          <w:rFonts w:cs="Times New Roman"/>
        </w:rPr>
      </w:pPr>
      <w:r w:rsidRPr="00607B29">
        <w:rPr>
          <w:rFonts w:cs="Times New Roman"/>
        </w:rPr>
        <w:t>091110 Óvodai nevelés, ellátás szakmai feladatai</w:t>
      </w:r>
    </w:p>
    <w:p w:rsidR="003F404A" w:rsidRPr="00607B29" w:rsidRDefault="003F404A" w:rsidP="003F404A">
      <w:pPr>
        <w:rPr>
          <w:rFonts w:cs="Times New Roman"/>
        </w:rPr>
      </w:pPr>
      <w:r w:rsidRPr="00607B29">
        <w:rPr>
          <w:rFonts w:cs="Times New Roman"/>
        </w:rPr>
        <w:t>091140 Óvodai nevelés, ellátás működtetési feladatai</w:t>
      </w:r>
    </w:p>
    <w:p w:rsidR="003F404A" w:rsidRPr="00607B29" w:rsidRDefault="003F404A" w:rsidP="003F404A">
      <w:pPr>
        <w:rPr>
          <w:rFonts w:cs="Times New Roman"/>
        </w:rPr>
      </w:pPr>
      <w:r w:rsidRPr="00607B29">
        <w:rPr>
          <w:rFonts w:cs="Times New Roman"/>
        </w:rPr>
        <w:t>091220 Köznevelési intézmény 1-4. évfolyamán tanulók nevelésével, oktatásával összefüggő működtetési feladatok</w:t>
      </w:r>
    </w:p>
    <w:p w:rsidR="003F404A" w:rsidRPr="00607B29" w:rsidRDefault="003F404A" w:rsidP="003F404A">
      <w:pPr>
        <w:rPr>
          <w:rFonts w:cs="Times New Roman"/>
        </w:rPr>
      </w:pPr>
      <w:r w:rsidRPr="00607B29">
        <w:rPr>
          <w:rFonts w:cs="Times New Roman"/>
        </w:rPr>
        <w:t>092120 Köznevelési intézmény 5-8. évfolyamán tanulók nevelésével, oktatásával összefüggő működtetési feladatok</w:t>
      </w:r>
    </w:p>
    <w:p w:rsidR="003F404A" w:rsidRPr="00607B29" w:rsidRDefault="003F404A" w:rsidP="003F404A">
      <w:pPr>
        <w:rPr>
          <w:rFonts w:cs="Times New Roman"/>
        </w:rPr>
      </w:pPr>
      <w:r w:rsidRPr="00607B29">
        <w:rPr>
          <w:rFonts w:cs="Times New Roman"/>
        </w:rPr>
        <w:t>096015 Gyermekétkeztetés köznevelési intézményben</w:t>
      </w:r>
    </w:p>
    <w:p w:rsidR="003F404A" w:rsidRPr="00607B29" w:rsidRDefault="003F404A" w:rsidP="003F404A">
      <w:pPr>
        <w:rPr>
          <w:rFonts w:cs="Times New Roman"/>
        </w:rPr>
      </w:pPr>
      <w:r w:rsidRPr="00607B29">
        <w:rPr>
          <w:rFonts w:cs="Times New Roman"/>
        </w:rPr>
        <w:t>102031 Idősek nappali ellátása</w:t>
      </w:r>
    </w:p>
    <w:p w:rsidR="003F404A" w:rsidRPr="00607B29" w:rsidRDefault="003F404A" w:rsidP="003F404A">
      <w:pPr>
        <w:rPr>
          <w:rFonts w:cs="Times New Roman"/>
        </w:rPr>
      </w:pPr>
      <w:r w:rsidRPr="00607B29">
        <w:rPr>
          <w:rFonts w:cs="Times New Roman"/>
        </w:rPr>
        <w:t>104031 Gyermekek bölcsődében és mini bölcsődében történő ellátása</w:t>
      </w:r>
    </w:p>
    <w:p w:rsidR="003F404A" w:rsidRPr="00607B29" w:rsidRDefault="003F404A" w:rsidP="003F404A">
      <w:pPr>
        <w:rPr>
          <w:rFonts w:cs="Times New Roman"/>
        </w:rPr>
      </w:pPr>
      <w:r w:rsidRPr="00607B29">
        <w:rPr>
          <w:rFonts w:cs="Times New Roman"/>
        </w:rPr>
        <w:t>104037 Intézményen kívüli gyermekétkeztetés</w:t>
      </w:r>
    </w:p>
    <w:p w:rsidR="003F404A" w:rsidRPr="00607B29" w:rsidRDefault="003F404A" w:rsidP="003F404A">
      <w:pPr>
        <w:rPr>
          <w:rFonts w:cs="Times New Roman"/>
        </w:rPr>
      </w:pPr>
      <w:r w:rsidRPr="00607B29">
        <w:rPr>
          <w:rFonts w:cs="Times New Roman"/>
        </w:rPr>
        <w:lastRenderedPageBreak/>
        <w:t>104042 Család és gyermekjóléti szolgáltatások</w:t>
      </w:r>
    </w:p>
    <w:p w:rsidR="003F404A" w:rsidRPr="00607B29" w:rsidRDefault="003F404A" w:rsidP="003F404A">
      <w:pPr>
        <w:rPr>
          <w:rFonts w:cs="Times New Roman"/>
        </w:rPr>
      </w:pPr>
      <w:r w:rsidRPr="00607B29">
        <w:rPr>
          <w:rFonts w:cs="Times New Roman"/>
        </w:rPr>
        <w:t>105020 Foglalkoztatást elősegítő képzések és egyéb támogatások</w:t>
      </w:r>
    </w:p>
    <w:p w:rsidR="003F404A" w:rsidRPr="00607B29" w:rsidRDefault="003F404A" w:rsidP="003F404A">
      <w:pPr>
        <w:rPr>
          <w:rFonts w:cs="Times New Roman"/>
        </w:rPr>
      </w:pPr>
      <w:r w:rsidRPr="00607B29">
        <w:rPr>
          <w:rFonts w:cs="Times New Roman"/>
        </w:rPr>
        <w:t>106020 Lakásfenntartással, lakhatással összefüggő ellátások</w:t>
      </w:r>
    </w:p>
    <w:p w:rsidR="003F404A" w:rsidRPr="00607B29" w:rsidRDefault="003F404A" w:rsidP="003F404A">
      <w:pPr>
        <w:rPr>
          <w:rFonts w:cs="Times New Roman"/>
        </w:rPr>
      </w:pPr>
      <w:r w:rsidRPr="00607B29">
        <w:rPr>
          <w:rFonts w:cs="Times New Roman"/>
        </w:rPr>
        <w:t>107051 Szociális étkeztetés szociális konyhán</w:t>
      </w:r>
    </w:p>
    <w:p w:rsidR="003F404A" w:rsidRPr="00607B29" w:rsidRDefault="003F404A" w:rsidP="003F404A">
      <w:pPr>
        <w:rPr>
          <w:rFonts w:cs="Times New Roman"/>
        </w:rPr>
      </w:pPr>
      <w:r w:rsidRPr="00607B29">
        <w:rPr>
          <w:rFonts w:cs="Times New Roman"/>
        </w:rPr>
        <w:t>107052 Házi segítségnyújtás</w:t>
      </w:r>
    </w:p>
    <w:p w:rsidR="003F404A" w:rsidRPr="00607B29" w:rsidRDefault="003F404A" w:rsidP="003F404A">
      <w:pPr>
        <w:rPr>
          <w:rFonts w:cs="Times New Roman"/>
        </w:rPr>
      </w:pPr>
      <w:r w:rsidRPr="00607B29">
        <w:rPr>
          <w:rFonts w:cs="Times New Roman"/>
          <w:b/>
          <w:bCs/>
        </w:rPr>
        <w:t>Önként vállalt feladatok:</w:t>
      </w:r>
    </w:p>
    <w:p w:rsidR="003F404A" w:rsidRPr="00607B29" w:rsidRDefault="003F404A" w:rsidP="003F404A">
      <w:pPr>
        <w:rPr>
          <w:rFonts w:cs="Times New Roman"/>
        </w:rPr>
      </w:pPr>
      <w:r w:rsidRPr="00607B29">
        <w:rPr>
          <w:rFonts w:cs="Times New Roman"/>
        </w:rPr>
        <w:t>081030 Sportlétesítmények, edzőtáborok működtetése és fejlesztése</w:t>
      </w:r>
    </w:p>
    <w:p w:rsidR="003F404A" w:rsidRPr="00607B29" w:rsidRDefault="003F404A" w:rsidP="003F404A">
      <w:pPr>
        <w:rPr>
          <w:rFonts w:cs="Times New Roman"/>
        </w:rPr>
      </w:pPr>
      <w:r w:rsidRPr="00607B29">
        <w:rPr>
          <w:rFonts w:cs="Times New Roman"/>
        </w:rPr>
        <w:t>081041 Versenysport- és utánpótlás-nevelési tevékenység és támogatása</w:t>
      </w:r>
    </w:p>
    <w:p w:rsidR="003F404A" w:rsidRPr="00607B29" w:rsidRDefault="003F404A" w:rsidP="003F404A">
      <w:pPr>
        <w:rPr>
          <w:rFonts w:cs="Times New Roman"/>
        </w:rPr>
      </w:pPr>
      <w:r w:rsidRPr="00607B29">
        <w:rPr>
          <w:rFonts w:cs="Times New Roman"/>
        </w:rPr>
        <w:t>081045 Szabadidősport- (rekreációs sport-) tevékenység és támogatása</w:t>
      </w:r>
    </w:p>
    <w:p w:rsidR="003F404A" w:rsidRPr="00607B29" w:rsidRDefault="003F404A" w:rsidP="003F404A">
      <w:pPr>
        <w:rPr>
          <w:rFonts w:cs="Times New Roman"/>
        </w:rPr>
      </w:pPr>
      <w:r w:rsidRPr="00607B29">
        <w:rPr>
          <w:rFonts w:cs="Times New Roman"/>
        </w:rPr>
        <w:t>074051 Nem fertőző megbetegedések megelőzése</w:t>
      </w:r>
    </w:p>
    <w:p w:rsidR="00CF7709" w:rsidRDefault="00CF7709">
      <w:pPr>
        <w:pStyle w:val="Szvegtrzs"/>
        <w:spacing w:after="0"/>
        <w:jc w:val="center"/>
      </w:pPr>
    </w:p>
    <w:p w:rsidR="003F404A" w:rsidRDefault="003F404A">
      <w:r>
        <w:br w:type="page"/>
      </w:r>
    </w:p>
    <w:p w:rsidR="00CF7709" w:rsidRDefault="004268E6">
      <w:pPr>
        <w:pStyle w:val="Szvegtrzs"/>
        <w:spacing w:after="159" w:line="240" w:lineRule="auto"/>
        <w:ind w:left="159" w:right="159"/>
        <w:jc w:val="center"/>
      </w:pPr>
      <w:r>
        <w:lastRenderedPageBreak/>
        <w:t>Általános indokolás</w:t>
      </w:r>
    </w:p>
    <w:p w:rsidR="00CF7709" w:rsidRDefault="004268E6">
      <w:pPr>
        <w:pStyle w:val="Szvegtrzs"/>
        <w:spacing w:line="240" w:lineRule="auto"/>
        <w:jc w:val="both"/>
      </w:pPr>
      <w:r>
        <w:t>Magyarország Alaptörvénye 32. cikk (1) bekezdés d) pontja alapján a helyi önkormányzat a helyi közügyek intézése körében törvény keretei között meghatározza szervezeti és működési rendjét.</w:t>
      </w:r>
    </w:p>
    <w:p w:rsidR="00CF7709" w:rsidRDefault="004268E6">
      <w:pPr>
        <w:pStyle w:val="Szvegtrzs"/>
        <w:spacing w:line="240" w:lineRule="auto"/>
        <w:jc w:val="both"/>
      </w:pPr>
      <w:r>
        <w:t>Magyarország 2025 évi központi költségvetéséről szóló 2024. évi XC. törvény 2. számú melléklete tartalmazza az önkormányzatok általános és ágazati feladatok támogatására vonatkozó szabályokat. Ezzel összefüggésben szükséges az Önkormányzat Szervezeti és Működési Szabályzat 1. számú mellékletében foglalt kormányzati funkcióinak kiegészítése az alábbiakkal:</w:t>
      </w:r>
    </w:p>
    <w:p w:rsidR="003243D4" w:rsidRDefault="003243D4" w:rsidP="003243D4">
      <w:pPr>
        <w:ind w:firstLine="180"/>
        <w:jc w:val="both"/>
        <w:rPr>
          <w:rFonts w:ascii="Arial" w:hAnsi="Arial" w:cs="Arial"/>
          <w:i/>
          <w:iCs/>
          <w:lang w:eastAsia="hu-HU"/>
        </w:rPr>
      </w:pPr>
    </w:p>
    <w:p w:rsidR="003243D4" w:rsidRDefault="003243D4" w:rsidP="003243D4">
      <w:pPr>
        <w:ind w:firstLine="180"/>
        <w:jc w:val="both"/>
        <w:rPr>
          <w:rFonts w:ascii="Arial" w:hAnsi="Arial" w:cs="Arial"/>
          <w:i/>
          <w:iCs/>
          <w:lang w:eastAsia="hu-HU"/>
        </w:rPr>
      </w:pPr>
      <w:r>
        <w:rPr>
          <w:rFonts w:ascii="Arial" w:hAnsi="Arial" w:cs="Arial"/>
          <w:i/>
          <w:iCs/>
          <w:lang w:eastAsia="hu-HU"/>
        </w:rPr>
        <w:t>041140 Területfejlesztés igazgatása</w:t>
      </w:r>
    </w:p>
    <w:p w:rsidR="003243D4" w:rsidRDefault="003243D4" w:rsidP="003243D4">
      <w:pPr>
        <w:ind w:firstLine="180"/>
        <w:jc w:val="both"/>
        <w:rPr>
          <w:rFonts w:ascii="Arial" w:hAnsi="Arial" w:cs="Arial"/>
          <w:i/>
          <w:iCs/>
          <w:lang w:eastAsia="en-US"/>
        </w:rPr>
      </w:pPr>
      <w:r>
        <w:rPr>
          <w:rFonts w:ascii="Arial" w:hAnsi="Arial" w:cs="Arial"/>
          <w:i/>
          <w:iCs/>
        </w:rPr>
        <w:t>042181 Kóbor állatokkal kapcsolatos feladatok</w:t>
      </w:r>
    </w:p>
    <w:p w:rsidR="003243D4" w:rsidRDefault="003243D4" w:rsidP="003243D4">
      <w:pPr>
        <w:rPr>
          <w:rFonts w:ascii="Arial" w:hAnsi="Arial" w:cs="Arial"/>
        </w:rPr>
      </w:pPr>
    </w:p>
    <w:p w:rsidR="003243D4" w:rsidRDefault="003243D4">
      <w:pPr>
        <w:pStyle w:val="Szvegtrzs"/>
        <w:spacing w:line="240" w:lineRule="auto"/>
        <w:jc w:val="both"/>
      </w:pPr>
    </w:p>
    <w:p w:rsidR="00CF7709" w:rsidRDefault="004268E6">
      <w:pPr>
        <w:pStyle w:val="Szvegtrzs"/>
        <w:spacing w:before="476" w:after="159" w:line="240" w:lineRule="auto"/>
        <w:ind w:left="159" w:right="159"/>
        <w:jc w:val="center"/>
      </w:pPr>
      <w:r>
        <w:t>Részletes indokolás</w:t>
      </w:r>
    </w:p>
    <w:p w:rsidR="00CF7709" w:rsidRDefault="004268E6">
      <w:pPr>
        <w:spacing w:before="159" w:after="79"/>
        <w:ind w:left="159" w:right="159"/>
        <w:jc w:val="center"/>
        <w:rPr>
          <w:b/>
          <w:bCs/>
        </w:rPr>
      </w:pPr>
      <w:r>
        <w:rPr>
          <w:b/>
          <w:bCs/>
        </w:rPr>
        <w:t xml:space="preserve">Az 1. §-hoz </w:t>
      </w:r>
    </w:p>
    <w:p w:rsidR="00CF7709" w:rsidRDefault="004268E6">
      <w:pPr>
        <w:pStyle w:val="Szvegtrzs"/>
        <w:spacing w:before="159" w:after="159" w:line="240" w:lineRule="auto"/>
        <w:ind w:left="159" w:right="159"/>
        <w:jc w:val="both"/>
      </w:pPr>
      <w:r>
        <w:t xml:space="preserve">A szakasz a 1. melléklet cseréjét tartalmazza, tekintettel arra, hogy </w:t>
      </w:r>
      <w:r w:rsidR="003243D4">
        <w:t>Vilonya Község</w:t>
      </w:r>
      <w:r>
        <w:t xml:space="preserve"> Önkormányzata alaptevékenységének és önként vállalt feladatainak kormányzati </w:t>
      </w:r>
      <w:proofErr w:type="gramStart"/>
      <w:r>
        <w:t>funkciói</w:t>
      </w:r>
      <w:proofErr w:type="gramEnd"/>
      <w:r>
        <w:t xml:space="preserve"> bővülnek.</w:t>
      </w:r>
    </w:p>
    <w:p w:rsidR="00CF7709" w:rsidRDefault="004268E6">
      <w:pPr>
        <w:spacing w:before="159" w:after="79"/>
        <w:ind w:left="159" w:right="159"/>
        <w:jc w:val="center"/>
        <w:rPr>
          <w:b/>
          <w:bCs/>
        </w:rPr>
      </w:pPr>
      <w:r>
        <w:rPr>
          <w:b/>
          <w:bCs/>
        </w:rPr>
        <w:t xml:space="preserve">A 2. §-hoz </w:t>
      </w:r>
    </w:p>
    <w:p w:rsidR="00CF7709" w:rsidRDefault="004268E6">
      <w:pPr>
        <w:pStyle w:val="Szvegtrzs"/>
        <w:spacing w:before="159" w:after="159" w:line="240" w:lineRule="auto"/>
        <w:ind w:left="159" w:right="159"/>
        <w:jc w:val="both"/>
      </w:pPr>
      <w:r>
        <w:t>A szakasz hatályba léptető rendelkezést tartalmaz.</w:t>
      </w:r>
    </w:p>
    <w:sectPr w:rsidR="00CF7709">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799" w:rsidRDefault="00DC5799">
      <w:r>
        <w:separator/>
      </w:r>
    </w:p>
  </w:endnote>
  <w:endnote w:type="continuationSeparator" w:id="0">
    <w:p w:rsidR="00DC5799" w:rsidRDefault="00DC5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01"/>
    <w:family w:val="swiss"/>
    <w:pitch w:val="variable"/>
  </w:font>
  <w:font w:name="OpenSymbol">
    <w:altName w:val="Arial Unicode MS"/>
    <w:charset w:val="02"/>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709" w:rsidRDefault="004268E6">
    <w:pPr>
      <w:pStyle w:val="llb"/>
      <w:jc w:val="center"/>
    </w:pPr>
    <w:r>
      <w:fldChar w:fldCharType="begin"/>
    </w:r>
    <w:r>
      <w:instrText>PAGE</w:instrText>
    </w:r>
    <w:r>
      <w:fldChar w:fldCharType="separate"/>
    </w:r>
    <w:r w:rsidR="004E7BEC">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799" w:rsidRDefault="00DC5799">
      <w:r>
        <w:separator/>
      </w:r>
    </w:p>
  </w:footnote>
  <w:footnote w:type="continuationSeparator" w:id="0">
    <w:p w:rsidR="00DC5799" w:rsidRDefault="00DC5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060"/>
    <w:multiLevelType w:val="multilevel"/>
    <w:tmpl w:val="5DC0E1E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D9C6743"/>
    <w:multiLevelType w:val="hybridMultilevel"/>
    <w:tmpl w:val="0B669A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709"/>
    <w:rsid w:val="003243D4"/>
    <w:rsid w:val="003F404A"/>
    <w:rsid w:val="004268E6"/>
    <w:rsid w:val="004E7BEC"/>
    <w:rsid w:val="007A42FB"/>
    <w:rsid w:val="00992550"/>
    <w:rsid w:val="00B3739A"/>
    <w:rsid w:val="00C71565"/>
    <w:rsid w:val="00CF7709"/>
    <w:rsid w:val="00DC5799"/>
    <w:rsid w:val="00EC33B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101AC"/>
  <w15:docId w15:val="{EDDBF41C-5ABC-4218-AAA5-4592AE0A0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Listaszerbekezds">
    <w:name w:val="List Paragraph"/>
    <w:basedOn w:val="Norml"/>
    <w:uiPriority w:val="34"/>
    <w:qFormat/>
    <w:rsid w:val="003F404A"/>
    <w:pPr>
      <w:suppressAutoHyphens w:val="0"/>
      <w:spacing w:after="160" w:line="259" w:lineRule="auto"/>
      <w:ind w:left="720"/>
      <w:contextualSpacing/>
    </w:pPr>
    <w:rPr>
      <w:rFonts w:asciiTheme="minorHAnsi" w:eastAsiaTheme="minorHAnsi" w:hAnsiTheme="minorHAnsi" w:cstheme="minorBidi"/>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933936">
      <w:bodyDiv w:val="1"/>
      <w:marLeft w:val="0"/>
      <w:marRight w:val="0"/>
      <w:marTop w:val="0"/>
      <w:marBottom w:val="0"/>
      <w:divBdr>
        <w:top w:val="none" w:sz="0" w:space="0" w:color="auto"/>
        <w:left w:val="none" w:sz="0" w:space="0" w:color="auto"/>
        <w:bottom w:val="none" w:sz="0" w:space="0" w:color="auto"/>
        <w:right w:val="none" w:sz="0" w:space="0" w:color="auto"/>
      </w:divBdr>
    </w:div>
    <w:div w:id="1187251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592</Words>
  <Characters>4087</Characters>
  <Application>Microsoft Office Word</Application>
  <DocSecurity>0</DocSecurity>
  <Lines>34</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dc:creator>
  <dc:description/>
  <cp:lastModifiedBy>Lotti</cp:lastModifiedBy>
  <cp:revision>2</cp:revision>
  <dcterms:created xsi:type="dcterms:W3CDTF">2025-12-15T13:07:00Z</dcterms:created>
  <dcterms:modified xsi:type="dcterms:W3CDTF">2025-12-15T13:07:00Z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